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4D" w:rsidRPr="0079084D" w:rsidRDefault="0079084D" w:rsidP="003C42E6">
      <w:pPr>
        <w:pStyle w:val="a5"/>
        <w:ind w:right="257" w:firstLine="708"/>
        <w:jc w:val="center"/>
        <w:rPr>
          <w:rFonts w:ascii="Times New Roman" w:hAnsi="Times New Roman"/>
          <w:sz w:val="36"/>
          <w:szCs w:val="36"/>
        </w:rPr>
      </w:pPr>
      <w:r w:rsidRPr="0079084D">
        <w:rPr>
          <w:rFonts w:ascii="Times New Roman" w:hAnsi="Times New Roman"/>
          <w:sz w:val="36"/>
          <w:szCs w:val="36"/>
        </w:rPr>
        <w:t>Правильная о</w:t>
      </w:r>
      <w:bookmarkStart w:id="0" w:name="_GoBack"/>
      <w:bookmarkEnd w:id="0"/>
      <w:r w:rsidRPr="0079084D">
        <w:rPr>
          <w:rFonts w:ascii="Times New Roman" w:hAnsi="Times New Roman"/>
          <w:sz w:val="36"/>
          <w:szCs w:val="36"/>
        </w:rPr>
        <w:t>санка – залог здоровья</w:t>
      </w:r>
    </w:p>
    <w:p w:rsidR="0079084D" w:rsidRPr="0079084D" w:rsidRDefault="0079084D" w:rsidP="0079084D">
      <w:pPr>
        <w:pStyle w:val="a5"/>
        <w:ind w:right="257" w:firstLine="708"/>
        <w:jc w:val="both"/>
        <w:rPr>
          <w:rFonts w:ascii="Times New Roman" w:hAnsi="Times New Roman"/>
          <w:sz w:val="26"/>
          <w:szCs w:val="26"/>
        </w:rPr>
      </w:pP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Правильная осанка у детей формируется, в первую очередь, под влиянием родителей. Именно от их усилий зависит, будет ли у их чада правильная осанка или нет.</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Нужно понимать, что правильная осанка у детей не возникает сама по себе, это результат постоянного контроля и заботы с вашей стороны.</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Какой родитель хочет, чтобы его наследник шел по жизни с согнутой спиной, перекошенными плечами, опущенной головой?</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 xml:space="preserve">Не хочет никакой. Так что же делать? Выполнять пять простых правил. </w:t>
      </w:r>
    </w:p>
    <w:p w:rsidR="0079084D" w:rsidRPr="0079084D" w:rsidRDefault="0079084D" w:rsidP="0079084D">
      <w:pPr>
        <w:pStyle w:val="a5"/>
        <w:ind w:right="257" w:firstLine="708"/>
        <w:jc w:val="both"/>
        <w:rPr>
          <w:rFonts w:ascii="Times New Roman" w:hAnsi="Times New Roman"/>
          <w:sz w:val="26"/>
          <w:szCs w:val="26"/>
        </w:rPr>
      </w:pPr>
    </w:p>
    <w:p w:rsidR="0079084D" w:rsidRPr="0079084D" w:rsidRDefault="0079084D" w:rsidP="0079084D">
      <w:pPr>
        <w:pStyle w:val="a5"/>
        <w:ind w:right="257" w:firstLine="708"/>
        <w:jc w:val="center"/>
        <w:rPr>
          <w:rFonts w:ascii="Times New Roman" w:hAnsi="Times New Roman"/>
          <w:b/>
          <w:sz w:val="26"/>
          <w:szCs w:val="26"/>
        </w:rPr>
      </w:pPr>
      <w:r w:rsidRPr="0079084D">
        <w:rPr>
          <w:rFonts w:ascii="Times New Roman" w:hAnsi="Times New Roman"/>
          <w:b/>
          <w:sz w:val="26"/>
          <w:szCs w:val="26"/>
        </w:rPr>
        <w:t>ПЯТЬ ПРОСТЫХ ПРАВИЛ</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1.</w:t>
      </w:r>
      <w:r w:rsidRPr="0079084D">
        <w:rPr>
          <w:rFonts w:ascii="Times New Roman" w:hAnsi="Times New Roman"/>
          <w:sz w:val="26"/>
          <w:szCs w:val="26"/>
        </w:rPr>
        <w:tab/>
        <w:t xml:space="preserve">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 </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2.</w:t>
      </w:r>
      <w:r w:rsidRPr="0079084D">
        <w:rPr>
          <w:rFonts w:ascii="Times New Roman" w:hAnsi="Times New Roman"/>
          <w:sz w:val="26"/>
          <w:szCs w:val="26"/>
        </w:rPr>
        <w:tab/>
        <w:t xml:space="preserve">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 </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3.</w:t>
      </w:r>
      <w:r w:rsidRPr="0079084D">
        <w:rPr>
          <w:rFonts w:ascii="Times New Roman" w:hAnsi="Times New Roman"/>
          <w:sz w:val="26"/>
          <w:szCs w:val="26"/>
        </w:rPr>
        <w:tab/>
        <w:t xml:space="preserve">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 </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4.</w:t>
      </w:r>
      <w:r w:rsidRPr="0079084D">
        <w:rPr>
          <w:rFonts w:ascii="Times New Roman" w:hAnsi="Times New Roman"/>
          <w:sz w:val="26"/>
          <w:szCs w:val="26"/>
        </w:rPr>
        <w:tab/>
        <w:t xml:space="preserve">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 </w:t>
      </w:r>
    </w:p>
    <w:p w:rsidR="0079084D" w:rsidRPr="0079084D" w:rsidRDefault="0079084D" w:rsidP="0079084D">
      <w:pPr>
        <w:pStyle w:val="a5"/>
        <w:ind w:right="257" w:firstLine="708"/>
        <w:jc w:val="both"/>
        <w:rPr>
          <w:rFonts w:ascii="Times New Roman" w:hAnsi="Times New Roman"/>
          <w:sz w:val="26"/>
          <w:szCs w:val="26"/>
        </w:rPr>
      </w:pPr>
      <w:r w:rsidRPr="0079084D">
        <w:rPr>
          <w:rFonts w:ascii="Times New Roman" w:hAnsi="Times New Roman"/>
          <w:sz w:val="26"/>
          <w:szCs w:val="26"/>
        </w:rPr>
        <w:t>5.</w:t>
      </w:r>
      <w:r w:rsidRPr="0079084D">
        <w:rPr>
          <w:rFonts w:ascii="Times New Roman" w:hAnsi="Times New Roman"/>
          <w:sz w:val="26"/>
          <w:szCs w:val="26"/>
        </w:rPr>
        <w:tab/>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79084D" w:rsidRPr="0079084D" w:rsidRDefault="0079084D" w:rsidP="0079084D">
      <w:pPr>
        <w:pStyle w:val="a5"/>
        <w:ind w:right="257" w:firstLine="708"/>
        <w:jc w:val="both"/>
        <w:rPr>
          <w:rFonts w:ascii="Times New Roman" w:hAnsi="Times New Roman"/>
          <w:sz w:val="26"/>
          <w:szCs w:val="26"/>
        </w:rPr>
      </w:pPr>
    </w:p>
    <w:p w:rsidR="0079084D" w:rsidRPr="0079084D" w:rsidRDefault="0079084D" w:rsidP="0079084D">
      <w:pPr>
        <w:pStyle w:val="a5"/>
        <w:jc w:val="both"/>
        <w:rPr>
          <w:rFonts w:ascii="Times New Roman" w:hAnsi="Times New Roman"/>
          <w:b/>
          <w:sz w:val="26"/>
          <w:szCs w:val="26"/>
        </w:rPr>
      </w:pPr>
      <w:r w:rsidRPr="0079084D">
        <w:rPr>
          <w:rFonts w:ascii="Times New Roman" w:hAnsi="Times New Roman"/>
          <w:b/>
          <w:sz w:val="26"/>
          <w:szCs w:val="26"/>
        </w:rPr>
        <w:t xml:space="preserve">Что влияет на формирование правильной осанки?          </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lastRenderedPageBreak/>
        <w:t>На формирование осанки оказывает большое влияние окружающая среда. Родители и сотрудники дошкольных и школьных учреждений  обязаны контролировать правильное положение детей при сидении, стоянии и ходьбе. Рассмотрим самые важные принципы, влияющие на формирование правильной осанки:</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правильное питание;</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свежий воздух;</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хорошая освещенность в комнате;</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правильно подобранная мебель по росту ребенка;</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перенос тяжестей;</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правильная поза при сидении;</w:t>
      </w:r>
    </w:p>
    <w:p w:rsidR="0079084D" w:rsidRPr="0079084D" w:rsidRDefault="0079084D" w:rsidP="0079084D">
      <w:pPr>
        <w:pStyle w:val="a5"/>
        <w:numPr>
          <w:ilvl w:val="0"/>
          <w:numId w:val="1"/>
        </w:numPr>
        <w:jc w:val="both"/>
        <w:rPr>
          <w:rFonts w:ascii="Times New Roman" w:hAnsi="Times New Roman"/>
          <w:sz w:val="26"/>
          <w:szCs w:val="26"/>
        </w:rPr>
      </w:pPr>
      <w:r w:rsidRPr="0079084D">
        <w:rPr>
          <w:rFonts w:ascii="Times New Roman" w:hAnsi="Times New Roman"/>
          <w:sz w:val="26"/>
          <w:szCs w:val="26"/>
        </w:rPr>
        <w:t>двигательная активность.</w:t>
      </w:r>
    </w:p>
    <w:p w:rsidR="0079084D" w:rsidRPr="0079084D" w:rsidRDefault="0079084D" w:rsidP="0079084D">
      <w:pPr>
        <w:pStyle w:val="a5"/>
        <w:ind w:left="720"/>
        <w:jc w:val="both"/>
        <w:rPr>
          <w:rFonts w:ascii="Times New Roman" w:hAnsi="Times New Roman"/>
          <w:sz w:val="26"/>
          <w:szCs w:val="26"/>
        </w:rPr>
      </w:pPr>
    </w:p>
    <w:p w:rsidR="0079084D" w:rsidRPr="0079084D" w:rsidRDefault="0079084D" w:rsidP="0079084D">
      <w:pPr>
        <w:pStyle w:val="a5"/>
        <w:jc w:val="both"/>
        <w:rPr>
          <w:rFonts w:ascii="Times New Roman" w:hAnsi="Times New Roman"/>
          <w:b/>
          <w:sz w:val="26"/>
          <w:szCs w:val="26"/>
        </w:rPr>
      </w:pPr>
      <w:r w:rsidRPr="0079084D">
        <w:rPr>
          <w:rFonts w:ascii="Times New Roman" w:hAnsi="Times New Roman"/>
          <w:b/>
          <w:sz w:val="26"/>
          <w:szCs w:val="26"/>
        </w:rPr>
        <w:t>Все ли в порядке?</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Чтобы понять, нормальная ли у ребенка осанка, разденьте его, попросите встать ровно и внимательно осмотрите его тело.</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u w:val="single"/>
        </w:rPr>
      </w:pPr>
      <w:r w:rsidRPr="0079084D">
        <w:rPr>
          <w:rFonts w:ascii="Times New Roman" w:hAnsi="Times New Roman"/>
          <w:sz w:val="26"/>
          <w:szCs w:val="26"/>
          <w:u w:val="single"/>
        </w:rPr>
        <w:t>Осмотр сзади</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 xml:space="preserve"> Лопатки прилегают к спине (у дошкольников – слегка выступают назад), расположены на одинаковом расстоянии от позвоночника и на одном уровне.</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Отростки позвонков расположены по средней линии спины. Позвоночник не имеет отклонений ни вправо, ни влево.</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Ягодичные складки – симметричны, ямки под коленками находятся на одной горизонтальной линии.</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u w:val="single"/>
        </w:rPr>
      </w:pPr>
      <w:r w:rsidRPr="0079084D">
        <w:rPr>
          <w:rFonts w:ascii="Times New Roman" w:hAnsi="Times New Roman"/>
          <w:sz w:val="26"/>
          <w:szCs w:val="26"/>
          <w:u w:val="single"/>
        </w:rPr>
        <w:t>Осмотр сбоку</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Голова слегка приподнята.</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Грудная клетка не впалая и не выпуклая.</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Живот лишь слегка выступает вперед.</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Ноги прямые, а не согнуты в коленях.</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u w:val="single"/>
        </w:rPr>
      </w:pPr>
      <w:r w:rsidRPr="0079084D">
        <w:rPr>
          <w:rFonts w:ascii="Times New Roman" w:hAnsi="Times New Roman"/>
          <w:sz w:val="26"/>
          <w:szCs w:val="26"/>
          <w:u w:val="single"/>
        </w:rPr>
        <w:t>Осмотр спереди</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Ребра симметричны.</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Плечи не выступают вперед, находятся на одной линии.</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b/>
          <w:sz w:val="26"/>
          <w:szCs w:val="26"/>
        </w:rPr>
      </w:pPr>
      <w:r w:rsidRPr="0079084D">
        <w:rPr>
          <w:rFonts w:ascii="Times New Roman" w:hAnsi="Times New Roman"/>
          <w:b/>
          <w:sz w:val="26"/>
          <w:szCs w:val="26"/>
        </w:rPr>
        <w:t>7 «тайных» симптомов</w:t>
      </w:r>
    </w:p>
    <w:p w:rsidR="0079084D" w:rsidRPr="0079084D" w:rsidRDefault="0079084D" w:rsidP="0079084D">
      <w:pPr>
        <w:pStyle w:val="a5"/>
        <w:jc w:val="both"/>
        <w:rPr>
          <w:rFonts w:ascii="Times New Roman" w:hAnsi="Times New Roman"/>
          <w:sz w:val="26"/>
          <w:szCs w:val="26"/>
        </w:rPr>
      </w:pP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Родители должны знать о том, что есть не только явные, хорошо видимые признаки нарушений осанки, но и скрытые симптомы.</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1. Ребенок быстро устает, вялый, неуклюжий.</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2. Не любит подвижные игры.</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3. Жалуется, что у него болит голова или шея.</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4. После длительной прогулки хнычет, что у него болят ножки.</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5. Сидит, упираясь руками в сиденье стула.</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6. Не может длительно находиться в одном положении.</w:t>
      </w:r>
    </w:p>
    <w:p w:rsidR="0079084D" w:rsidRPr="0079084D" w:rsidRDefault="0079084D" w:rsidP="0079084D">
      <w:pPr>
        <w:pStyle w:val="a5"/>
        <w:jc w:val="both"/>
        <w:rPr>
          <w:rFonts w:ascii="Times New Roman" w:hAnsi="Times New Roman"/>
          <w:sz w:val="26"/>
          <w:szCs w:val="26"/>
        </w:rPr>
      </w:pPr>
      <w:r w:rsidRPr="0079084D">
        <w:rPr>
          <w:rFonts w:ascii="Times New Roman" w:hAnsi="Times New Roman"/>
          <w:sz w:val="26"/>
          <w:szCs w:val="26"/>
        </w:rPr>
        <w:t>7. «Хруст» в различных суставах при движениях у детей старше 2-х лет.</w:t>
      </w:r>
    </w:p>
    <w:p w:rsidR="0079084D" w:rsidRPr="0079084D" w:rsidRDefault="0079084D" w:rsidP="0079084D">
      <w:pPr>
        <w:pStyle w:val="a5"/>
        <w:ind w:left="709"/>
        <w:jc w:val="both"/>
        <w:rPr>
          <w:rFonts w:ascii="Times New Roman" w:hAnsi="Times New Roman"/>
          <w:sz w:val="26"/>
          <w:szCs w:val="26"/>
        </w:rPr>
      </w:pPr>
    </w:p>
    <w:p w:rsidR="00382F99" w:rsidRPr="0079084D" w:rsidRDefault="0079084D" w:rsidP="0079084D">
      <w:pPr>
        <w:pStyle w:val="a5"/>
        <w:ind w:left="709"/>
        <w:jc w:val="both"/>
        <w:rPr>
          <w:rFonts w:ascii="Times New Roman" w:hAnsi="Times New Roman"/>
          <w:sz w:val="28"/>
          <w:szCs w:val="28"/>
        </w:rPr>
      </w:pPr>
      <w:r w:rsidRPr="0079084D">
        <w:rPr>
          <w:rFonts w:ascii="Times New Roman" w:hAnsi="Times New Roman"/>
          <w:b/>
          <w:noProof/>
          <w:sz w:val="28"/>
          <w:szCs w:val="28"/>
          <w:lang w:eastAsia="ru-RU"/>
        </w:rPr>
        <w:drawing>
          <wp:anchor distT="0" distB="0" distL="114300" distR="114300" simplePos="0" relativeHeight="251662336" behindDoc="0" locked="0" layoutInCell="1" allowOverlap="1">
            <wp:simplePos x="0" y="0"/>
            <wp:positionH relativeFrom="column">
              <wp:posOffset>1287145</wp:posOffset>
            </wp:positionH>
            <wp:positionV relativeFrom="paragraph">
              <wp:posOffset>3879850</wp:posOffset>
            </wp:positionV>
            <wp:extent cx="2047875" cy="2431415"/>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047875" cy="2431415"/>
                    </a:xfrm>
                    <a:prstGeom prst="rect">
                      <a:avLst/>
                    </a:prstGeom>
                    <a:noFill/>
                    <a:ln w="9525">
                      <a:noFill/>
                      <a:miter lim="800000"/>
                      <a:headEnd/>
                      <a:tailEnd/>
                    </a:ln>
                  </pic:spPr>
                </pic:pic>
              </a:graphicData>
            </a:graphic>
          </wp:anchor>
        </w:drawing>
      </w:r>
      <w:r w:rsidR="003C42E6">
        <w:rPr>
          <w:rFonts w:ascii="Times New Roman" w:hAnsi="Times New Roman"/>
          <w:b/>
          <w:noProof/>
          <w:sz w:val="28"/>
          <w:szCs w:val="28"/>
          <w:lang w:eastAsia="ru-RU"/>
        </w:rPr>
        <w:pict>
          <v:rect id="_x0000_s1027" style="position:absolute;left:0;text-align:left;margin-left:24.85pt;margin-top:19.2pt;width:333.75pt;height:534pt;z-index:251661312;mso-position-horizontal-relative:text;mso-position-vertical-relative:text" filled="f" stroked="f">
            <v:textbox>
              <w:txbxContent>
                <w:p w:rsidR="0079084D" w:rsidRDefault="0079084D" w:rsidP="0079084D">
                  <w:pPr>
                    <w:spacing w:after="0" w:line="240" w:lineRule="auto"/>
                    <w:jc w:val="center"/>
                    <w:rPr>
                      <w:rFonts w:ascii="Times New Roman" w:hAnsi="Times New Roman"/>
                      <w:sz w:val="32"/>
                      <w:szCs w:val="32"/>
                    </w:rPr>
                  </w:pPr>
                </w:p>
                <w:p w:rsidR="0079084D" w:rsidRPr="006F794E" w:rsidRDefault="0079084D" w:rsidP="0079084D">
                  <w:pPr>
                    <w:spacing w:after="0" w:line="240" w:lineRule="auto"/>
                    <w:jc w:val="center"/>
                    <w:rPr>
                      <w:imprint/>
                      <w:color w:val="C00000"/>
                    </w:rPr>
                  </w:pPr>
                </w:p>
              </w:txbxContent>
            </v:textbox>
          </v:rect>
        </w:pict>
      </w:r>
    </w:p>
    <w:sectPr w:rsidR="00382F99" w:rsidRPr="0079084D" w:rsidSect="00382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F0C2A"/>
    <w:multiLevelType w:val="hybridMultilevel"/>
    <w:tmpl w:val="8CA2B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084D"/>
    <w:rsid w:val="00382F99"/>
    <w:rsid w:val="003C42E6"/>
    <w:rsid w:val="0079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883F61A-DE3A-4DE6-A12B-478E790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84D"/>
    <w:rPr>
      <w:rFonts w:ascii="Tahoma" w:hAnsi="Tahoma" w:cs="Tahoma"/>
      <w:sz w:val="16"/>
      <w:szCs w:val="16"/>
    </w:rPr>
  </w:style>
  <w:style w:type="paragraph" w:styleId="a5">
    <w:name w:val="No Spacing"/>
    <w:uiPriority w:val="1"/>
    <w:qFormat/>
    <w:rsid w:val="007908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649</Words>
  <Characters>3703</Characters>
  <Application>Microsoft Office Word</Application>
  <DocSecurity>0</DocSecurity>
  <Lines>30</Lines>
  <Paragraphs>8</Paragraphs>
  <ScaleCrop>false</ScaleCrop>
  <Company>Microsoft</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Пользователь</cp:lastModifiedBy>
  <cp:revision>2</cp:revision>
  <dcterms:created xsi:type="dcterms:W3CDTF">2021-12-14T08:50:00Z</dcterms:created>
  <dcterms:modified xsi:type="dcterms:W3CDTF">2021-12-16T05:16:00Z</dcterms:modified>
</cp:coreProperties>
</file>